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8A" w:rsidRPr="00236069" w:rsidRDefault="008633FF">
      <w:pPr>
        <w:rPr>
          <w:rFonts w:ascii="ＭＳ 明朝" w:eastAsia="ＭＳ 明朝" w:hAnsi="ＭＳ 明朝"/>
          <w:sz w:val="28"/>
          <w:szCs w:val="28"/>
        </w:rPr>
      </w:pPr>
      <w:r w:rsidRPr="008633FF">
        <w:rPr>
          <w:rFonts w:ascii="ＭＳ 明朝" w:eastAsia="ＭＳ 明朝" w:hAnsi="ＭＳ 明朝" w:hint="eastAsia"/>
          <w:color w:val="212121"/>
          <w:sz w:val="28"/>
          <w:szCs w:val="28"/>
        </w:rPr>
        <w:t>服薬情報提供書を用いて薬剤の減薬と処方再設計に繋げた事例報告</w:t>
      </w:r>
    </w:p>
    <w:p w:rsidR="00FC56B5" w:rsidRPr="00FC56B5" w:rsidRDefault="00FC56B5" w:rsidP="00AF4EFC">
      <w:pPr>
        <w:spacing w:line="0" w:lineRule="atLeast"/>
        <w:rPr>
          <w:rFonts w:ascii="ＭＳ 明朝" w:eastAsia="ＭＳ 明朝" w:hAnsi="ＭＳ 明朝"/>
          <w:sz w:val="22"/>
        </w:rPr>
      </w:pPr>
      <w:r w:rsidRPr="00FC56B5">
        <w:rPr>
          <w:rFonts w:ascii="ＭＳ 明朝" w:eastAsia="ＭＳ 明朝" w:hAnsi="ＭＳ 明朝" w:hint="eastAsia"/>
          <w:sz w:val="22"/>
        </w:rPr>
        <w:t>タイヘイ薬局Ａコープ店</w:t>
      </w:r>
    </w:p>
    <w:p w:rsidR="00FC56B5" w:rsidRDefault="00FC56B5" w:rsidP="00AF4EFC">
      <w:pPr>
        <w:spacing w:line="0" w:lineRule="atLeast"/>
        <w:rPr>
          <w:rFonts w:ascii="ＭＳ 明朝" w:eastAsia="ＭＳ 明朝" w:hAnsi="ＭＳ 明朝"/>
          <w:sz w:val="22"/>
        </w:rPr>
      </w:pPr>
      <w:bookmarkStart w:id="0" w:name="_GoBack"/>
      <w:bookmarkEnd w:id="0"/>
      <w:r w:rsidRPr="00FC56B5">
        <w:rPr>
          <w:rFonts w:ascii="ＭＳ 明朝" w:eastAsia="ＭＳ 明朝" w:hAnsi="ＭＳ 明朝" w:hint="eastAsia"/>
          <w:sz w:val="22"/>
        </w:rPr>
        <w:t>吉田　貴大</w:t>
      </w:r>
    </w:p>
    <w:p w:rsidR="003E59F0" w:rsidRDefault="003E59F0" w:rsidP="00AF4EFC">
      <w:pPr>
        <w:spacing w:line="0" w:lineRule="atLeast"/>
        <w:rPr>
          <w:rFonts w:ascii="ＭＳ 明朝" w:eastAsia="ＭＳ 明朝" w:hAnsi="ＭＳ 明朝"/>
          <w:sz w:val="22"/>
        </w:rPr>
      </w:pPr>
    </w:p>
    <w:p w:rsidR="00DF429E" w:rsidRDefault="003E59F0" w:rsidP="00AF4EFC">
      <w:pPr>
        <w:pStyle w:val="Web"/>
        <w:spacing w:before="0" w:beforeAutospacing="0" w:after="0" w:afterAutospacing="0" w:line="0" w:lineRule="atLeast"/>
        <w:rPr>
          <w:rFonts w:ascii="ＭＳ 明朝" w:eastAsia="ＭＳ 明朝" w:hAnsi="ＭＳ 明朝"/>
          <w:color w:val="000000"/>
          <w:sz w:val="22"/>
          <w:szCs w:val="22"/>
        </w:rPr>
      </w:pPr>
      <w:r>
        <w:rPr>
          <w:rFonts w:ascii="ＭＳ 明朝" w:eastAsia="ＭＳ 明朝" w:hAnsi="ＭＳ 明朝" w:hint="eastAsia"/>
          <w:color w:val="000000"/>
          <w:sz w:val="22"/>
          <w:szCs w:val="22"/>
        </w:rPr>
        <w:t>共同演者</w:t>
      </w:r>
    </w:p>
    <w:p w:rsidR="00DF429E" w:rsidRPr="006D2E90" w:rsidRDefault="003E59F0" w:rsidP="006D2E90">
      <w:pPr>
        <w:pStyle w:val="Web"/>
        <w:numPr>
          <w:ilvl w:val="0"/>
          <w:numId w:val="2"/>
        </w:numPr>
        <w:spacing w:before="0" w:beforeAutospacing="0" w:after="0" w:afterAutospacing="0" w:line="0" w:lineRule="atLeast"/>
        <w:rPr>
          <w:rFonts w:ascii="ＭＳ 明朝" w:eastAsia="ＭＳ 明朝" w:hAnsi="ＭＳ 明朝"/>
          <w:color w:val="000000"/>
          <w:sz w:val="22"/>
          <w:szCs w:val="22"/>
        </w:rPr>
      </w:pPr>
      <w:r w:rsidRPr="003E59F0">
        <w:rPr>
          <w:rFonts w:ascii="ＭＳ 明朝" w:eastAsia="ＭＳ 明朝" w:hAnsi="ＭＳ 明朝" w:hint="eastAsia"/>
          <w:color w:val="000000"/>
          <w:sz w:val="22"/>
          <w:szCs w:val="22"/>
        </w:rPr>
        <w:t>光瀬　咲紀</w:t>
      </w:r>
      <w:r w:rsidR="00DF429E">
        <w:rPr>
          <w:rFonts w:ascii="ＭＳ 明朝" w:eastAsia="ＭＳ 明朝" w:hAnsi="ＭＳ 明朝" w:hint="eastAsia"/>
          <w:color w:val="000000"/>
          <w:sz w:val="22"/>
          <w:szCs w:val="22"/>
        </w:rPr>
        <w:t>（所属：タイヘイ薬局Ａコープ店）</w:t>
      </w:r>
    </w:p>
    <w:p w:rsidR="00DF429E" w:rsidRDefault="00974422" w:rsidP="00AF4EFC">
      <w:pPr>
        <w:pStyle w:val="Web"/>
        <w:numPr>
          <w:ilvl w:val="0"/>
          <w:numId w:val="2"/>
        </w:numPr>
        <w:spacing w:before="0" w:beforeAutospacing="0" w:after="0" w:afterAutospacing="0" w:line="0" w:lineRule="atLeast"/>
        <w:rPr>
          <w:rFonts w:ascii="ＭＳ 明朝" w:eastAsia="ＭＳ 明朝" w:hAnsi="ＭＳ 明朝"/>
          <w:color w:val="000000"/>
          <w:sz w:val="22"/>
          <w:szCs w:val="22"/>
        </w:rPr>
      </w:pPr>
      <w:r>
        <w:rPr>
          <w:rFonts w:ascii="ＭＳ 明朝" w:eastAsia="ＭＳ 明朝" w:hAnsi="ＭＳ 明朝" w:hint="eastAsia"/>
          <w:color w:val="000000"/>
          <w:sz w:val="22"/>
          <w:szCs w:val="22"/>
        </w:rPr>
        <w:t>山田　裕介</w:t>
      </w:r>
      <w:r w:rsidR="00DF429E">
        <w:rPr>
          <w:rFonts w:ascii="ＭＳ 明朝" w:eastAsia="ＭＳ 明朝" w:hAnsi="ＭＳ 明朝" w:hint="eastAsia"/>
          <w:color w:val="000000"/>
          <w:sz w:val="22"/>
          <w:szCs w:val="22"/>
        </w:rPr>
        <w:t>（所属：タイヘイ薬局メディカルモールしろいし店）</w:t>
      </w:r>
    </w:p>
    <w:p w:rsidR="006D2E90" w:rsidRDefault="006D2E90" w:rsidP="00AF4EFC">
      <w:pPr>
        <w:pStyle w:val="Web"/>
        <w:numPr>
          <w:ilvl w:val="0"/>
          <w:numId w:val="2"/>
        </w:numPr>
        <w:spacing w:before="0" w:beforeAutospacing="0" w:after="0" w:afterAutospacing="0" w:line="0" w:lineRule="atLeast"/>
        <w:rPr>
          <w:rFonts w:ascii="ＭＳ 明朝" w:eastAsia="ＭＳ 明朝" w:hAnsi="ＭＳ 明朝"/>
          <w:color w:val="000000"/>
          <w:sz w:val="22"/>
          <w:szCs w:val="22"/>
        </w:rPr>
      </w:pPr>
      <w:r>
        <w:rPr>
          <w:rFonts w:ascii="ＭＳ 明朝" w:eastAsia="ＭＳ 明朝" w:hAnsi="ＭＳ 明朝" w:hint="eastAsia"/>
          <w:color w:val="000000"/>
          <w:sz w:val="22"/>
          <w:szCs w:val="22"/>
        </w:rPr>
        <w:t>田中　玲奈（所属：タイヘイ薬局メディカルモールしろいし店）</w:t>
      </w:r>
    </w:p>
    <w:p w:rsidR="00DF429E" w:rsidRDefault="003E59F0" w:rsidP="00AF4EFC">
      <w:pPr>
        <w:pStyle w:val="Web"/>
        <w:numPr>
          <w:ilvl w:val="0"/>
          <w:numId w:val="2"/>
        </w:numPr>
        <w:spacing w:before="0" w:beforeAutospacing="0" w:after="0" w:afterAutospacing="0" w:line="0" w:lineRule="atLeast"/>
        <w:rPr>
          <w:rFonts w:ascii="ＭＳ 明朝" w:eastAsia="ＭＳ 明朝" w:hAnsi="ＭＳ 明朝"/>
          <w:color w:val="000000"/>
          <w:sz w:val="22"/>
          <w:szCs w:val="22"/>
        </w:rPr>
      </w:pPr>
      <w:r w:rsidRPr="003E59F0">
        <w:rPr>
          <w:rFonts w:ascii="ＭＳ 明朝" w:eastAsia="ＭＳ 明朝" w:hAnsi="ＭＳ 明朝" w:hint="eastAsia"/>
          <w:color w:val="000000"/>
          <w:sz w:val="22"/>
          <w:szCs w:val="22"/>
        </w:rPr>
        <w:t>辻　宗一郎</w:t>
      </w:r>
      <w:r w:rsidR="00DF429E">
        <w:rPr>
          <w:rFonts w:ascii="ＭＳ 明朝" w:eastAsia="ＭＳ 明朝" w:hAnsi="ＭＳ 明朝" w:hint="eastAsia"/>
          <w:color w:val="000000"/>
          <w:sz w:val="22"/>
          <w:szCs w:val="22"/>
        </w:rPr>
        <w:t>（所属：タイヘイ薬局メディカルモールしろいし店）</w:t>
      </w:r>
    </w:p>
    <w:p w:rsidR="006D2E90" w:rsidRDefault="006D2E90" w:rsidP="00AF4EFC">
      <w:pPr>
        <w:pStyle w:val="Web"/>
        <w:numPr>
          <w:ilvl w:val="0"/>
          <w:numId w:val="2"/>
        </w:numPr>
        <w:spacing w:before="0" w:beforeAutospacing="0" w:after="0" w:afterAutospacing="0" w:line="0" w:lineRule="atLeast"/>
        <w:rPr>
          <w:rFonts w:ascii="ＭＳ 明朝" w:eastAsia="ＭＳ 明朝" w:hAnsi="ＭＳ 明朝"/>
          <w:color w:val="000000"/>
          <w:sz w:val="22"/>
          <w:szCs w:val="22"/>
        </w:rPr>
      </w:pPr>
      <w:r>
        <w:rPr>
          <w:rFonts w:ascii="ＭＳ 明朝" w:eastAsia="ＭＳ 明朝" w:hAnsi="ＭＳ 明朝" w:hint="eastAsia"/>
          <w:color w:val="000000"/>
          <w:sz w:val="22"/>
          <w:szCs w:val="22"/>
        </w:rPr>
        <w:t>林田　健作（所属：タイヘイ薬局メディカルモールしろいし店）</w:t>
      </w:r>
    </w:p>
    <w:p w:rsidR="00CC3B8D" w:rsidRPr="006D2E90" w:rsidRDefault="003E59F0" w:rsidP="006D2E90">
      <w:pPr>
        <w:pStyle w:val="Web"/>
        <w:numPr>
          <w:ilvl w:val="0"/>
          <w:numId w:val="2"/>
        </w:numPr>
        <w:spacing w:before="0" w:beforeAutospacing="0" w:after="0" w:afterAutospacing="0" w:line="0" w:lineRule="atLeast"/>
        <w:rPr>
          <w:rFonts w:ascii="ＭＳ 明朝" w:eastAsia="ＭＳ 明朝" w:hAnsi="ＭＳ 明朝"/>
          <w:color w:val="000000"/>
          <w:sz w:val="22"/>
          <w:szCs w:val="22"/>
        </w:rPr>
      </w:pPr>
      <w:r w:rsidRPr="003E59F0">
        <w:rPr>
          <w:rFonts w:ascii="ＭＳ 明朝" w:eastAsia="ＭＳ 明朝" w:hAnsi="ＭＳ 明朝" w:hint="eastAsia"/>
          <w:color w:val="000000"/>
          <w:sz w:val="22"/>
          <w:szCs w:val="22"/>
        </w:rPr>
        <w:t>光石　多希</w:t>
      </w:r>
      <w:r w:rsidR="00DF429E">
        <w:rPr>
          <w:rFonts w:ascii="ＭＳ 明朝" w:eastAsia="ＭＳ 明朝" w:hAnsi="ＭＳ 明朝" w:hint="eastAsia"/>
          <w:color w:val="000000"/>
          <w:sz w:val="22"/>
          <w:szCs w:val="22"/>
        </w:rPr>
        <w:t>（所属：タイヘイ薬局メディカルモールしろいし店）</w:t>
      </w:r>
    </w:p>
    <w:p w:rsidR="00525398" w:rsidRPr="000E361E" w:rsidRDefault="00525398" w:rsidP="00AF4EFC">
      <w:pPr>
        <w:pStyle w:val="Web"/>
        <w:spacing w:before="0" w:beforeAutospacing="0" w:after="0" w:afterAutospacing="0"/>
        <w:rPr>
          <w:rFonts w:ascii="ＭＳ 明朝" w:eastAsia="ＭＳ 明朝" w:hAnsi="ＭＳ 明朝"/>
          <w:color w:val="000000"/>
          <w:sz w:val="22"/>
          <w:szCs w:val="22"/>
        </w:rPr>
      </w:pPr>
    </w:p>
    <w:p w:rsidR="00B00E53" w:rsidRPr="00966674" w:rsidRDefault="00B00E53" w:rsidP="005162BA">
      <w:pPr>
        <w:spacing w:line="0" w:lineRule="atLeast"/>
        <w:rPr>
          <w:rFonts w:ascii="ＭＳ 明朝" w:eastAsia="ＭＳ 明朝" w:hAnsi="ＭＳ 明朝"/>
        </w:rPr>
      </w:pPr>
      <w:r w:rsidRPr="00966674">
        <w:rPr>
          <w:rFonts w:ascii="ＭＳ 明朝" w:eastAsia="ＭＳ 明朝" w:hAnsi="ＭＳ 明朝" w:hint="eastAsia"/>
        </w:rPr>
        <w:t>【目的】</w:t>
      </w:r>
    </w:p>
    <w:p w:rsidR="00BD08A1" w:rsidRPr="00966674" w:rsidRDefault="008633FF" w:rsidP="005162BA">
      <w:pPr>
        <w:spacing w:line="0" w:lineRule="atLeast"/>
        <w:rPr>
          <w:rFonts w:ascii="ＭＳ 明朝" w:eastAsia="ＭＳ 明朝" w:hAnsi="ＭＳ 明朝"/>
        </w:rPr>
      </w:pPr>
      <w:r>
        <w:rPr>
          <w:rFonts w:ascii="ＭＳ 明朝" w:eastAsia="ＭＳ 明朝" w:hAnsi="ＭＳ 明朝" w:hint="eastAsia"/>
        </w:rPr>
        <w:t>ポリファーマシーや不適切な処方が問題となる昨今、</w:t>
      </w:r>
      <w:r w:rsidR="0030249A">
        <w:rPr>
          <w:rFonts w:ascii="ＭＳ 明朝" w:eastAsia="ＭＳ 明朝" w:hAnsi="ＭＳ 明朝" w:hint="eastAsia"/>
        </w:rPr>
        <w:t>患者</w:t>
      </w:r>
      <w:r w:rsidR="00810CE7">
        <w:rPr>
          <w:rFonts w:ascii="ＭＳ 明朝" w:eastAsia="ＭＳ 明朝" w:hAnsi="ＭＳ 明朝" w:hint="eastAsia"/>
        </w:rPr>
        <w:t>の</w:t>
      </w:r>
      <w:r w:rsidR="0009299A">
        <w:rPr>
          <w:rFonts w:ascii="ＭＳ 明朝" w:eastAsia="ＭＳ 明朝" w:hAnsi="ＭＳ 明朝" w:hint="eastAsia"/>
        </w:rPr>
        <w:t>適切な</w:t>
      </w:r>
      <w:r w:rsidR="002A15C2">
        <w:rPr>
          <w:rFonts w:ascii="ＭＳ 明朝" w:eastAsia="ＭＳ 明朝" w:hAnsi="ＭＳ 明朝" w:hint="eastAsia"/>
        </w:rPr>
        <w:t>薬剤</w:t>
      </w:r>
      <w:r w:rsidR="0030249A">
        <w:rPr>
          <w:rFonts w:ascii="ＭＳ 明朝" w:eastAsia="ＭＳ 明朝" w:hAnsi="ＭＳ 明朝" w:hint="eastAsia"/>
        </w:rPr>
        <w:t>治療</w:t>
      </w:r>
      <w:r w:rsidR="0009299A">
        <w:rPr>
          <w:rFonts w:ascii="ＭＳ 明朝" w:eastAsia="ＭＳ 明朝" w:hAnsi="ＭＳ 明朝" w:hint="eastAsia"/>
        </w:rPr>
        <w:t>のため</w:t>
      </w:r>
      <w:r w:rsidR="00810CE7">
        <w:rPr>
          <w:rFonts w:ascii="ＭＳ 明朝" w:eastAsia="ＭＳ 明朝" w:hAnsi="ＭＳ 明朝" w:hint="eastAsia"/>
        </w:rPr>
        <w:t>に</w:t>
      </w:r>
      <w:r w:rsidR="00622048">
        <w:rPr>
          <w:rFonts w:ascii="ＭＳ 明朝" w:eastAsia="ＭＳ 明朝" w:hAnsi="ＭＳ 明朝" w:hint="eastAsia"/>
        </w:rPr>
        <w:t>、</w:t>
      </w:r>
      <w:r w:rsidR="00810CE7">
        <w:rPr>
          <w:rFonts w:ascii="ＭＳ 明朝" w:eastAsia="ＭＳ 明朝" w:hAnsi="ＭＳ 明朝" w:hint="eastAsia"/>
        </w:rPr>
        <w:t>薬剤師</w:t>
      </w:r>
      <w:r w:rsidR="002A15C2">
        <w:rPr>
          <w:rFonts w:ascii="ＭＳ 明朝" w:eastAsia="ＭＳ 明朝" w:hAnsi="ＭＳ 明朝" w:hint="eastAsia"/>
        </w:rPr>
        <w:t>の</w:t>
      </w:r>
      <w:r w:rsidR="00810CE7">
        <w:rPr>
          <w:rFonts w:ascii="ＭＳ 明朝" w:eastAsia="ＭＳ 明朝" w:hAnsi="ＭＳ 明朝" w:hint="eastAsia"/>
        </w:rPr>
        <w:t>積極的</w:t>
      </w:r>
      <w:r w:rsidR="002A15C2">
        <w:rPr>
          <w:rFonts w:ascii="ＭＳ 明朝" w:eastAsia="ＭＳ 明朝" w:hAnsi="ＭＳ 明朝" w:hint="eastAsia"/>
        </w:rPr>
        <w:t>な</w:t>
      </w:r>
      <w:r w:rsidR="00CD2B51">
        <w:rPr>
          <w:rFonts w:ascii="ＭＳ 明朝" w:eastAsia="ＭＳ 明朝" w:hAnsi="ＭＳ 明朝" w:hint="eastAsia"/>
        </w:rPr>
        <w:t>医師の</w:t>
      </w:r>
      <w:r w:rsidR="002A15C2">
        <w:rPr>
          <w:rFonts w:ascii="ＭＳ 明朝" w:eastAsia="ＭＳ 明朝" w:hAnsi="ＭＳ 明朝" w:hint="eastAsia"/>
        </w:rPr>
        <w:t>処方設計への</w:t>
      </w:r>
      <w:r w:rsidR="00810CE7">
        <w:rPr>
          <w:rFonts w:ascii="ＭＳ 明朝" w:eastAsia="ＭＳ 明朝" w:hAnsi="ＭＳ 明朝" w:hint="eastAsia"/>
        </w:rPr>
        <w:t>介入が求められている。</w:t>
      </w:r>
      <w:r w:rsidR="003F2A0E">
        <w:rPr>
          <w:rFonts w:ascii="ＭＳ 明朝" w:eastAsia="ＭＳ 明朝" w:hAnsi="ＭＳ 明朝" w:hint="eastAsia"/>
        </w:rPr>
        <w:t>ポリファーマシーや不適切な処方は、薬剤による有害事象</w:t>
      </w:r>
      <w:r w:rsidR="00995DAF">
        <w:rPr>
          <w:rFonts w:ascii="ＭＳ 明朝" w:eastAsia="ＭＳ 明朝" w:hAnsi="ＭＳ 明朝" w:hint="eastAsia"/>
        </w:rPr>
        <w:t>の発現</w:t>
      </w:r>
      <w:r w:rsidR="00525398">
        <w:rPr>
          <w:rFonts w:ascii="ＭＳ 明朝" w:eastAsia="ＭＳ 明朝" w:hAnsi="ＭＳ 明朝" w:hint="eastAsia"/>
        </w:rPr>
        <w:t>と</w:t>
      </w:r>
      <w:r w:rsidR="003F2A0E">
        <w:rPr>
          <w:rFonts w:ascii="ＭＳ 明朝" w:eastAsia="ＭＳ 明朝" w:hAnsi="ＭＳ 明朝" w:hint="eastAsia"/>
        </w:rPr>
        <w:t>密接な関係</w:t>
      </w:r>
      <w:r w:rsidR="00525398">
        <w:rPr>
          <w:rFonts w:ascii="ＭＳ 明朝" w:eastAsia="ＭＳ 明朝" w:hAnsi="ＭＳ 明朝" w:hint="eastAsia"/>
        </w:rPr>
        <w:t>が</w:t>
      </w:r>
      <w:r w:rsidR="003F2A0E">
        <w:rPr>
          <w:rFonts w:ascii="ＭＳ 明朝" w:eastAsia="ＭＳ 明朝" w:hAnsi="ＭＳ 明朝" w:hint="eastAsia"/>
        </w:rPr>
        <w:t>あり、多剤併用となりやすい高齢者</w:t>
      </w:r>
      <w:r w:rsidR="00525398">
        <w:rPr>
          <w:rFonts w:ascii="ＭＳ 明朝" w:eastAsia="ＭＳ 明朝" w:hAnsi="ＭＳ 明朝" w:hint="eastAsia"/>
        </w:rPr>
        <w:t>の薬物治療</w:t>
      </w:r>
      <w:r w:rsidR="003F2A0E">
        <w:rPr>
          <w:rFonts w:ascii="ＭＳ 明朝" w:eastAsia="ＭＳ 明朝" w:hAnsi="ＭＳ 明朝" w:hint="eastAsia"/>
        </w:rPr>
        <w:t>においては、薬剤による有害事象のリスクが高くなることはいうまでもない。</w:t>
      </w:r>
      <w:r w:rsidR="00525398">
        <w:rPr>
          <w:rFonts w:ascii="ＭＳ 明朝" w:eastAsia="ＭＳ 明朝" w:hAnsi="ＭＳ 明朝" w:hint="eastAsia"/>
        </w:rPr>
        <w:t>超高齢化社会を迎える日本において、</w:t>
      </w:r>
      <w:r w:rsidR="003F2A0E">
        <w:rPr>
          <w:rFonts w:ascii="ＭＳ 明朝" w:eastAsia="ＭＳ 明朝" w:hAnsi="ＭＳ 明朝" w:hint="eastAsia"/>
        </w:rPr>
        <w:t>高齢者の薬に関する問題を解決するため</w:t>
      </w:r>
      <w:r w:rsidR="00525398">
        <w:rPr>
          <w:rFonts w:ascii="ＭＳ 明朝" w:eastAsia="ＭＳ 明朝" w:hAnsi="ＭＳ 明朝" w:hint="eastAsia"/>
        </w:rPr>
        <w:t>に、当薬局の</w:t>
      </w:r>
      <w:r w:rsidR="00327F97">
        <w:rPr>
          <w:rFonts w:ascii="ＭＳ 明朝" w:eastAsia="ＭＳ 明朝" w:hAnsi="ＭＳ 明朝" w:hint="eastAsia"/>
        </w:rPr>
        <w:t>実施する</w:t>
      </w:r>
      <w:r w:rsidR="003F2A0E">
        <w:rPr>
          <w:rFonts w:ascii="ＭＳ 明朝" w:eastAsia="ＭＳ 明朝" w:hAnsi="ＭＳ 明朝" w:hint="eastAsia"/>
        </w:rPr>
        <w:t>取り組み</w:t>
      </w:r>
      <w:r w:rsidR="00525398">
        <w:rPr>
          <w:rFonts w:ascii="ＭＳ 明朝" w:eastAsia="ＭＳ 明朝" w:hAnsi="ＭＳ 明朝" w:hint="eastAsia"/>
        </w:rPr>
        <w:t>を報告し、高齢者の</w:t>
      </w:r>
      <w:r w:rsidR="00CD2B51">
        <w:rPr>
          <w:rFonts w:ascii="ＭＳ 明朝" w:eastAsia="ＭＳ 明朝" w:hAnsi="ＭＳ 明朝" w:hint="eastAsia"/>
        </w:rPr>
        <w:t>適正な薬物治療</w:t>
      </w:r>
      <w:r w:rsidR="00525398">
        <w:rPr>
          <w:rFonts w:ascii="ＭＳ 明朝" w:eastAsia="ＭＳ 明朝" w:hAnsi="ＭＳ 明朝" w:hint="eastAsia"/>
        </w:rPr>
        <w:t>に役立てることを</w:t>
      </w:r>
      <w:r w:rsidR="003F2A0E">
        <w:rPr>
          <w:rFonts w:ascii="ＭＳ 明朝" w:eastAsia="ＭＳ 明朝" w:hAnsi="ＭＳ 明朝" w:hint="eastAsia"/>
        </w:rPr>
        <w:t>今回の</w:t>
      </w:r>
      <w:r w:rsidR="00425CA8">
        <w:rPr>
          <w:rFonts w:ascii="ＭＳ 明朝" w:eastAsia="ＭＳ 明朝" w:hAnsi="ＭＳ 明朝" w:hint="eastAsia"/>
        </w:rPr>
        <w:t>事例</w:t>
      </w:r>
      <w:r w:rsidR="006C32C9">
        <w:rPr>
          <w:rFonts w:ascii="ＭＳ 明朝" w:eastAsia="ＭＳ 明朝" w:hAnsi="ＭＳ 明朝" w:hint="eastAsia"/>
        </w:rPr>
        <w:t>報告の</w:t>
      </w:r>
      <w:r w:rsidR="003F2A0E">
        <w:rPr>
          <w:rFonts w:ascii="ＭＳ 明朝" w:eastAsia="ＭＳ 明朝" w:hAnsi="ＭＳ 明朝" w:hint="eastAsia"/>
        </w:rPr>
        <w:t>目的とす</w:t>
      </w:r>
      <w:r w:rsidR="00525398">
        <w:rPr>
          <w:rFonts w:ascii="ＭＳ 明朝" w:eastAsia="ＭＳ 明朝" w:hAnsi="ＭＳ 明朝" w:hint="eastAsia"/>
        </w:rPr>
        <w:t>る。</w:t>
      </w:r>
    </w:p>
    <w:p w:rsidR="00411680" w:rsidRPr="00966674" w:rsidRDefault="00411680" w:rsidP="005162BA">
      <w:pPr>
        <w:spacing w:line="0" w:lineRule="atLeast"/>
        <w:rPr>
          <w:rFonts w:ascii="ＭＳ 明朝" w:eastAsia="ＭＳ 明朝" w:hAnsi="ＭＳ 明朝"/>
        </w:rPr>
      </w:pPr>
      <w:r w:rsidRPr="00966674">
        <w:rPr>
          <w:rFonts w:ascii="ＭＳ 明朝" w:eastAsia="ＭＳ 明朝" w:hAnsi="ＭＳ 明朝" w:hint="eastAsia"/>
        </w:rPr>
        <w:t>【方法】</w:t>
      </w:r>
    </w:p>
    <w:p w:rsidR="00BD08A1" w:rsidRPr="00966674" w:rsidRDefault="00810CE7" w:rsidP="005162BA">
      <w:pPr>
        <w:spacing w:line="0" w:lineRule="atLeast"/>
        <w:rPr>
          <w:rFonts w:ascii="ＭＳ 明朝" w:eastAsia="ＭＳ 明朝" w:hAnsi="ＭＳ 明朝"/>
        </w:rPr>
      </w:pPr>
      <w:r>
        <w:rPr>
          <w:rFonts w:ascii="ＭＳ 明朝" w:eastAsia="ＭＳ 明朝" w:hAnsi="ＭＳ 明朝" w:hint="eastAsia"/>
        </w:rPr>
        <w:t>不適切な処方がなされている患者、多剤処方で減薬を希望する患者</w:t>
      </w:r>
      <w:r w:rsidR="00172A7C">
        <w:rPr>
          <w:rFonts w:ascii="ＭＳ 明朝" w:eastAsia="ＭＳ 明朝" w:hAnsi="ＭＳ 明朝" w:hint="eastAsia"/>
        </w:rPr>
        <w:t>など</w:t>
      </w:r>
      <w:r>
        <w:rPr>
          <w:rFonts w:ascii="ＭＳ 明朝" w:eastAsia="ＭＳ 明朝" w:hAnsi="ＭＳ 明朝" w:hint="eastAsia"/>
        </w:rPr>
        <w:t>、それぞれの</w:t>
      </w:r>
      <w:r w:rsidR="00BA3B34">
        <w:rPr>
          <w:rFonts w:ascii="ＭＳ 明朝" w:eastAsia="ＭＳ 明朝" w:hAnsi="ＭＳ 明朝" w:hint="eastAsia"/>
        </w:rPr>
        <w:t>患者の</w:t>
      </w:r>
      <w:r>
        <w:rPr>
          <w:rFonts w:ascii="ＭＳ 明朝" w:eastAsia="ＭＳ 明朝" w:hAnsi="ＭＳ 明朝" w:hint="eastAsia"/>
        </w:rPr>
        <w:t>処方医に対して服薬情報提供書を用いて処方提案を行い、処方再設計を行</w:t>
      </w:r>
      <w:r w:rsidR="00551F63">
        <w:rPr>
          <w:rFonts w:ascii="ＭＳ 明朝" w:eastAsia="ＭＳ 明朝" w:hAnsi="ＭＳ 明朝" w:hint="eastAsia"/>
        </w:rPr>
        <w:t>った</w:t>
      </w:r>
      <w:r>
        <w:rPr>
          <w:rFonts w:ascii="ＭＳ 明朝" w:eastAsia="ＭＳ 明朝" w:hAnsi="ＭＳ 明朝" w:hint="eastAsia"/>
        </w:rPr>
        <w:t>。</w:t>
      </w:r>
      <w:r w:rsidR="00172A7C">
        <w:rPr>
          <w:rFonts w:ascii="ＭＳ 明朝" w:eastAsia="ＭＳ 明朝" w:hAnsi="ＭＳ 明朝" w:hint="eastAsia"/>
        </w:rPr>
        <w:t>今回の事例報告では3名の患者の処方提案事例を報告する。</w:t>
      </w:r>
    </w:p>
    <w:p w:rsidR="00BD08A1" w:rsidRPr="00966674" w:rsidRDefault="00BD08A1" w:rsidP="005162BA">
      <w:pPr>
        <w:spacing w:line="0" w:lineRule="atLeast"/>
        <w:rPr>
          <w:rFonts w:ascii="ＭＳ 明朝" w:eastAsia="ＭＳ 明朝" w:hAnsi="ＭＳ 明朝"/>
        </w:rPr>
      </w:pPr>
      <w:r w:rsidRPr="00966674">
        <w:rPr>
          <w:rFonts w:ascii="ＭＳ 明朝" w:eastAsia="ＭＳ 明朝" w:hAnsi="ＭＳ 明朝" w:hint="eastAsia"/>
        </w:rPr>
        <w:t>【結果】</w:t>
      </w:r>
    </w:p>
    <w:p w:rsidR="0004562A" w:rsidRPr="0004562A" w:rsidRDefault="00172A7C" w:rsidP="005162BA">
      <w:pPr>
        <w:pStyle w:val="a3"/>
        <w:numPr>
          <w:ilvl w:val="0"/>
          <w:numId w:val="3"/>
        </w:numPr>
        <w:spacing w:line="0" w:lineRule="atLeast"/>
        <w:ind w:leftChars="0"/>
        <w:rPr>
          <w:rFonts w:ascii="ＭＳ 明朝" w:eastAsia="ＭＳ 明朝" w:hAnsi="ＭＳ 明朝"/>
        </w:rPr>
      </w:pPr>
      <w:r w:rsidRPr="00172A7C">
        <w:rPr>
          <w:rFonts w:ascii="ＭＳ 明朝" w:eastAsia="ＭＳ 明朝" w:hAnsi="ＭＳ 明朝" w:hint="eastAsia"/>
        </w:rPr>
        <w:t>患者Ａ：内服薬7種類、外用薬4種類を使用中の患者。服用する薬が多</w:t>
      </w:r>
      <w:r w:rsidR="00781C35">
        <w:rPr>
          <w:rFonts w:ascii="ＭＳ 明朝" w:eastAsia="ＭＳ 明朝" w:hAnsi="ＭＳ 明朝" w:hint="eastAsia"/>
        </w:rPr>
        <w:t>く</w:t>
      </w:r>
      <w:r w:rsidRPr="00172A7C">
        <w:rPr>
          <w:rFonts w:ascii="ＭＳ 明朝" w:eastAsia="ＭＳ 明朝" w:hAnsi="ＭＳ 明朝" w:hint="eastAsia"/>
        </w:rPr>
        <w:t>、患者本人より</w:t>
      </w:r>
      <w:r w:rsidR="00781C35">
        <w:rPr>
          <w:rFonts w:ascii="ＭＳ 明朝" w:eastAsia="ＭＳ 明朝" w:hAnsi="ＭＳ 明朝" w:hint="eastAsia"/>
        </w:rPr>
        <w:t>当薬局に減薬の希望があったため、</w:t>
      </w:r>
      <w:r w:rsidRPr="00172A7C">
        <w:rPr>
          <w:rFonts w:ascii="ＭＳ 明朝" w:eastAsia="ＭＳ 明朝" w:hAnsi="ＭＳ 明朝" w:hint="eastAsia"/>
        </w:rPr>
        <w:t>現在の患者の状態等を考慮し、処方医に処方提案を行った結果、内服薬のうち3種類が中止となった。</w:t>
      </w:r>
      <w:r>
        <w:rPr>
          <w:rFonts w:ascii="ＭＳ 明朝" w:eastAsia="ＭＳ 明朝" w:hAnsi="ＭＳ 明朝" w:hint="eastAsia"/>
        </w:rPr>
        <w:t>②患者Ｂ：ＰＰＩのランソプラゾールＯＤ錠とエチゾラム錠が処方されている患者。</w:t>
      </w:r>
      <w:r w:rsidR="00AA2551">
        <w:rPr>
          <w:rFonts w:ascii="ＭＳ 明朝" w:eastAsia="ＭＳ 明朝" w:hAnsi="ＭＳ 明朝" w:hint="eastAsia"/>
        </w:rPr>
        <w:t>ＰＰＩの漫然投与とエチゾラムによる眠気・ふらつきの副作用が発現している可能性があり、処方医に情報提供し、</w:t>
      </w:r>
      <w:r w:rsidR="00F21EAF">
        <w:rPr>
          <w:rFonts w:ascii="ＭＳ 明朝" w:eastAsia="ＭＳ 明朝" w:hAnsi="ＭＳ 明朝" w:hint="eastAsia"/>
        </w:rPr>
        <w:t>ランソプラゾールは中止、エチゾラムは減量となった。③患者Ｃ：</w:t>
      </w:r>
      <w:r w:rsidR="0004562A">
        <w:rPr>
          <w:rFonts w:ascii="ＭＳ 明朝" w:eastAsia="ＭＳ 明朝" w:hAnsi="ＭＳ 明朝" w:hint="eastAsia"/>
        </w:rPr>
        <w:t>腎機能低下のある患者に対して、メマンチンが処方されており、医師に情報提供を行い</w:t>
      </w:r>
      <w:r w:rsidR="00CE4BEE">
        <w:rPr>
          <w:rFonts w:ascii="ＭＳ 明朝" w:eastAsia="ＭＳ 明朝" w:hAnsi="ＭＳ 明朝" w:hint="eastAsia"/>
        </w:rPr>
        <w:t>メマンチンは</w:t>
      </w:r>
      <w:r w:rsidR="0004562A">
        <w:rPr>
          <w:rFonts w:ascii="ＭＳ 明朝" w:eastAsia="ＭＳ 明朝" w:hAnsi="ＭＳ 明朝" w:hint="eastAsia"/>
        </w:rPr>
        <w:t>投与量が</w:t>
      </w:r>
      <w:r w:rsidR="00CE4BEE">
        <w:rPr>
          <w:rFonts w:ascii="ＭＳ 明朝" w:eastAsia="ＭＳ 明朝" w:hAnsi="ＭＳ 明朝" w:hint="eastAsia"/>
        </w:rPr>
        <w:t>変更</w:t>
      </w:r>
      <w:r w:rsidR="0004562A">
        <w:rPr>
          <w:rFonts w:ascii="ＭＳ 明朝" w:eastAsia="ＭＳ 明朝" w:hAnsi="ＭＳ 明朝" w:hint="eastAsia"/>
        </w:rPr>
        <w:t>となった。</w:t>
      </w:r>
    </w:p>
    <w:p w:rsidR="00BD08A1" w:rsidRPr="00966674" w:rsidRDefault="00BD08A1" w:rsidP="005162BA">
      <w:pPr>
        <w:spacing w:line="0" w:lineRule="atLeast"/>
        <w:rPr>
          <w:rFonts w:ascii="ＭＳ 明朝" w:eastAsia="ＭＳ 明朝" w:hAnsi="ＭＳ 明朝"/>
        </w:rPr>
      </w:pPr>
      <w:r w:rsidRPr="00966674">
        <w:rPr>
          <w:rFonts w:ascii="ＭＳ 明朝" w:eastAsia="ＭＳ 明朝" w:hAnsi="ＭＳ 明朝" w:hint="eastAsia"/>
        </w:rPr>
        <w:t>【考察】</w:t>
      </w:r>
    </w:p>
    <w:p w:rsidR="0004562A" w:rsidRDefault="0004562A" w:rsidP="005162BA">
      <w:pPr>
        <w:spacing w:line="0" w:lineRule="atLeast"/>
        <w:rPr>
          <w:rFonts w:ascii="ＭＳ 明朝" w:eastAsia="ＭＳ 明朝" w:hAnsi="ＭＳ 明朝"/>
        </w:rPr>
      </w:pPr>
      <w:r>
        <w:rPr>
          <w:rFonts w:ascii="ＭＳ 明朝" w:eastAsia="ＭＳ 明朝" w:hAnsi="ＭＳ 明朝" w:hint="eastAsia"/>
        </w:rPr>
        <w:t>かかりつけ薬局・かかりつけ薬剤師が推進されている現在の状況において、複数の医療機関または複数の診療科などから多剤が処方される場合は、かかりつけ薬剤師が適切に対応することで、適切な</w:t>
      </w:r>
      <w:r w:rsidR="005D1864">
        <w:rPr>
          <w:rFonts w:ascii="ＭＳ 明朝" w:eastAsia="ＭＳ 明朝" w:hAnsi="ＭＳ 明朝" w:hint="eastAsia"/>
        </w:rPr>
        <w:t>処方提案と</w:t>
      </w:r>
      <w:r>
        <w:rPr>
          <w:rFonts w:ascii="ＭＳ 明朝" w:eastAsia="ＭＳ 明朝" w:hAnsi="ＭＳ 明朝" w:hint="eastAsia"/>
        </w:rPr>
        <w:t>薬物治療に結び付けることができる。</w:t>
      </w:r>
      <w:r w:rsidR="005D1864">
        <w:rPr>
          <w:rFonts w:ascii="ＭＳ 明朝" w:eastAsia="ＭＳ 明朝" w:hAnsi="ＭＳ 明朝" w:hint="eastAsia"/>
        </w:rPr>
        <w:t>潜在的に問題を抱えてい</w:t>
      </w:r>
      <w:r w:rsidR="00551F63">
        <w:rPr>
          <w:rFonts w:ascii="ＭＳ 明朝" w:eastAsia="ＭＳ 明朝" w:hAnsi="ＭＳ 明朝" w:hint="eastAsia"/>
        </w:rPr>
        <w:t>る</w:t>
      </w:r>
      <w:r w:rsidR="005D1864">
        <w:rPr>
          <w:rFonts w:ascii="ＭＳ 明朝" w:eastAsia="ＭＳ 明朝" w:hAnsi="ＭＳ 明朝" w:hint="eastAsia"/>
        </w:rPr>
        <w:t>患者において</w:t>
      </w:r>
      <w:r w:rsidR="00551F63">
        <w:rPr>
          <w:rFonts w:ascii="ＭＳ 明朝" w:eastAsia="ＭＳ 明朝" w:hAnsi="ＭＳ 明朝" w:hint="eastAsia"/>
        </w:rPr>
        <w:t>は</w:t>
      </w:r>
      <w:r w:rsidR="005D1864">
        <w:rPr>
          <w:rFonts w:ascii="ＭＳ 明朝" w:eastAsia="ＭＳ 明朝" w:hAnsi="ＭＳ 明朝" w:hint="eastAsia"/>
        </w:rPr>
        <w:t>、薬剤師の積極的な患者</w:t>
      </w:r>
      <w:r w:rsidR="00551F63">
        <w:rPr>
          <w:rFonts w:ascii="ＭＳ 明朝" w:eastAsia="ＭＳ 明朝" w:hAnsi="ＭＳ 明朝" w:hint="eastAsia"/>
        </w:rPr>
        <w:t>への介入</w:t>
      </w:r>
      <w:r w:rsidR="005D1864">
        <w:rPr>
          <w:rFonts w:ascii="ＭＳ 明朝" w:eastAsia="ＭＳ 明朝" w:hAnsi="ＭＳ 明朝" w:hint="eastAsia"/>
        </w:rPr>
        <w:t>と医療機関への</w:t>
      </w:r>
      <w:r w:rsidR="00551F63">
        <w:rPr>
          <w:rFonts w:ascii="ＭＳ 明朝" w:eastAsia="ＭＳ 明朝" w:hAnsi="ＭＳ 明朝" w:hint="eastAsia"/>
        </w:rPr>
        <w:t>処方提案が必要である</w:t>
      </w:r>
      <w:r w:rsidR="005D1864">
        <w:rPr>
          <w:rFonts w:ascii="ＭＳ 明朝" w:eastAsia="ＭＳ 明朝" w:hAnsi="ＭＳ 明朝" w:hint="eastAsia"/>
        </w:rPr>
        <w:t>。また、</w:t>
      </w:r>
      <w:r w:rsidR="006D2FBB">
        <w:rPr>
          <w:rFonts w:ascii="ＭＳ 明朝" w:eastAsia="ＭＳ 明朝" w:hAnsi="ＭＳ 明朝" w:hint="eastAsia"/>
        </w:rPr>
        <w:t>高齢者においては患者の肝機能や腎機能が低下している場合が多く、臨床検査値を把握しなければ適切な薬物治療を行うことはできない。患者の抱える問題を様々な視点から評価し、適切な薬物治療に結び付ける取組を継続して行</w:t>
      </w:r>
      <w:r w:rsidR="00551F63">
        <w:rPr>
          <w:rFonts w:ascii="ＭＳ 明朝" w:eastAsia="ＭＳ 明朝" w:hAnsi="ＭＳ 明朝" w:hint="eastAsia"/>
        </w:rPr>
        <w:t>うことが、当薬局における対人業務の資質向上につながると結論された。</w:t>
      </w:r>
    </w:p>
    <w:p w:rsidR="006D2FBB" w:rsidRDefault="006D2FBB" w:rsidP="005162BA">
      <w:pPr>
        <w:spacing w:line="0" w:lineRule="atLeast"/>
        <w:rPr>
          <w:rFonts w:ascii="ＭＳ 明朝" w:eastAsia="ＭＳ 明朝" w:hAnsi="ＭＳ 明朝"/>
        </w:rPr>
      </w:pPr>
    </w:p>
    <w:p w:rsidR="006D2FBB" w:rsidRPr="006D2FBB" w:rsidRDefault="006D2FBB" w:rsidP="005162BA">
      <w:pPr>
        <w:spacing w:line="0" w:lineRule="atLeast"/>
        <w:rPr>
          <w:rFonts w:ascii="ＭＳ 明朝" w:eastAsia="ＭＳ 明朝" w:hAnsi="ＭＳ 明朝"/>
        </w:rPr>
      </w:pPr>
    </w:p>
    <w:p w:rsidR="00FC56B5" w:rsidRPr="00966674" w:rsidRDefault="00FC56B5" w:rsidP="005162BA">
      <w:pPr>
        <w:spacing w:line="0" w:lineRule="atLeast"/>
        <w:rPr>
          <w:rFonts w:ascii="ＭＳ 明朝" w:eastAsia="ＭＳ 明朝" w:hAnsi="ＭＳ 明朝"/>
        </w:rPr>
      </w:pPr>
      <w:r>
        <w:rPr>
          <w:rFonts w:ascii="ＭＳ 明朝" w:eastAsia="ＭＳ 明朝" w:hAnsi="ＭＳ 明朝" w:hint="eastAsia"/>
        </w:rPr>
        <w:t>キーワード：</w:t>
      </w:r>
      <w:r w:rsidR="00A40806">
        <w:rPr>
          <w:rFonts w:ascii="ＭＳ 明朝" w:eastAsia="ＭＳ 明朝" w:hAnsi="ＭＳ 明朝" w:hint="eastAsia"/>
        </w:rPr>
        <w:t>服薬情報提供書、</w:t>
      </w:r>
      <w:r w:rsidR="0004562A">
        <w:rPr>
          <w:rFonts w:ascii="ＭＳ 明朝" w:eastAsia="ＭＳ 明朝" w:hAnsi="ＭＳ 明朝" w:hint="eastAsia"/>
        </w:rPr>
        <w:t>ポリファーマシー、</w:t>
      </w:r>
      <w:r w:rsidR="00A40806">
        <w:rPr>
          <w:rFonts w:ascii="ＭＳ 明朝" w:eastAsia="ＭＳ 明朝" w:hAnsi="ＭＳ 明朝" w:hint="eastAsia"/>
        </w:rPr>
        <w:t>臨床</w:t>
      </w:r>
      <w:r w:rsidR="0004562A">
        <w:rPr>
          <w:rFonts w:ascii="ＭＳ 明朝" w:eastAsia="ＭＳ 明朝" w:hAnsi="ＭＳ 明朝" w:hint="eastAsia"/>
        </w:rPr>
        <w:t>検査値</w:t>
      </w:r>
      <w:r>
        <w:rPr>
          <w:rFonts w:ascii="ＭＳ 明朝" w:eastAsia="ＭＳ 明朝" w:hAnsi="ＭＳ 明朝" w:hint="eastAsia"/>
        </w:rPr>
        <w:t>、副作用マネジメント</w:t>
      </w:r>
    </w:p>
    <w:sectPr w:rsidR="00FC56B5" w:rsidRPr="00966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A5" w:rsidRDefault="002E1CA5" w:rsidP="00411680">
      <w:r>
        <w:separator/>
      </w:r>
    </w:p>
  </w:endnote>
  <w:endnote w:type="continuationSeparator" w:id="0">
    <w:p w:rsidR="002E1CA5" w:rsidRDefault="002E1CA5" w:rsidP="0041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A5" w:rsidRDefault="002E1CA5" w:rsidP="00411680">
      <w:r>
        <w:separator/>
      </w:r>
    </w:p>
  </w:footnote>
  <w:footnote w:type="continuationSeparator" w:id="0">
    <w:p w:rsidR="002E1CA5" w:rsidRDefault="002E1CA5" w:rsidP="0041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147"/>
    <w:multiLevelType w:val="hybridMultilevel"/>
    <w:tmpl w:val="D7267706"/>
    <w:lvl w:ilvl="0" w:tplc="BFFEE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AE20DA"/>
    <w:multiLevelType w:val="hybridMultilevel"/>
    <w:tmpl w:val="A89625A4"/>
    <w:lvl w:ilvl="0" w:tplc="FCEA5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A021D"/>
    <w:multiLevelType w:val="hybridMultilevel"/>
    <w:tmpl w:val="F63871AC"/>
    <w:lvl w:ilvl="0" w:tplc="56626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A1"/>
    <w:rsid w:val="00037A50"/>
    <w:rsid w:val="0004562A"/>
    <w:rsid w:val="0009299A"/>
    <w:rsid w:val="000E361E"/>
    <w:rsid w:val="001112B0"/>
    <w:rsid w:val="00113DFB"/>
    <w:rsid w:val="0011468A"/>
    <w:rsid w:val="00172A7C"/>
    <w:rsid w:val="001830AF"/>
    <w:rsid w:val="001F3F4F"/>
    <w:rsid w:val="002174D3"/>
    <w:rsid w:val="00236069"/>
    <w:rsid w:val="0024248A"/>
    <w:rsid w:val="00270070"/>
    <w:rsid w:val="00271AFC"/>
    <w:rsid w:val="002A15C2"/>
    <w:rsid w:val="002B0ED4"/>
    <w:rsid w:val="002E1CA5"/>
    <w:rsid w:val="002F2E71"/>
    <w:rsid w:val="0030249A"/>
    <w:rsid w:val="00327F97"/>
    <w:rsid w:val="0037743F"/>
    <w:rsid w:val="00396488"/>
    <w:rsid w:val="003A5D2C"/>
    <w:rsid w:val="003E59F0"/>
    <w:rsid w:val="003F2A0E"/>
    <w:rsid w:val="00411680"/>
    <w:rsid w:val="00425CA8"/>
    <w:rsid w:val="004503EF"/>
    <w:rsid w:val="004A14C5"/>
    <w:rsid w:val="004A5A81"/>
    <w:rsid w:val="004D0210"/>
    <w:rsid w:val="00500108"/>
    <w:rsid w:val="00514627"/>
    <w:rsid w:val="005162BA"/>
    <w:rsid w:val="00525398"/>
    <w:rsid w:val="00544E40"/>
    <w:rsid w:val="00551F63"/>
    <w:rsid w:val="00570D7C"/>
    <w:rsid w:val="005D1864"/>
    <w:rsid w:val="005E63FA"/>
    <w:rsid w:val="006208D4"/>
    <w:rsid w:val="00622048"/>
    <w:rsid w:val="00671022"/>
    <w:rsid w:val="006C32C9"/>
    <w:rsid w:val="006D2E90"/>
    <w:rsid w:val="006D2FBB"/>
    <w:rsid w:val="006E32F3"/>
    <w:rsid w:val="00707763"/>
    <w:rsid w:val="00781C35"/>
    <w:rsid w:val="007A4275"/>
    <w:rsid w:val="007D304E"/>
    <w:rsid w:val="00810CE7"/>
    <w:rsid w:val="00832C4D"/>
    <w:rsid w:val="008633FF"/>
    <w:rsid w:val="00865147"/>
    <w:rsid w:val="008B7B38"/>
    <w:rsid w:val="00925AA7"/>
    <w:rsid w:val="00953F35"/>
    <w:rsid w:val="00966674"/>
    <w:rsid w:val="00974422"/>
    <w:rsid w:val="00980D07"/>
    <w:rsid w:val="00995DAF"/>
    <w:rsid w:val="009F6AE3"/>
    <w:rsid w:val="00A40806"/>
    <w:rsid w:val="00AA2551"/>
    <w:rsid w:val="00AB70D1"/>
    <w:rsid w:val="00AB75D9"/>
    <w:rsid w:val="00AF4EFC"/>
    <w:rsid w:val="00B00E53"/>
    <w:rsid w:val="00B1273A"/>
    <w:rsid w:val="00B5208F"/>
    <w:rsid w:val="00B954C3"/>
    <w:rsid w:val="00BA3B34"/>
    <w:rsid w:val="00BD08A1"/>
    <w:rsid w:val="00BD75F4"/>
    <w:rsid w:val="00C11C7F"/>
    <w:rsid w:val="00C71C9D"/>
    <w:rsid w:val="00C93744"/>
    <w:rsid w:val="00CC3B8D"/>
    <w:rsid w:val="00CD2B51"/>
    <w:rsid w:val="00CE4BEE"/>
    <w:rsid w:val="00DF429E"/>
    <w:rsid w:val="00E1325A"/>
    <w:rsid w:val="00E37AFF"/>
    <w:rsid w:val="00E46341"/>
    <w:rsid w:val="00EC6291"/>
    <w:rsid w:val="00F21EAF"/>
    <w:rsid w:val="00F25310"/>
    <w:rsid w:val="00FA07D8"/>
    <w:rsid w:val="00FC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A1"/>
    <w:pPr>
      <w:ind w:leftChars="400" w:left="840"/>
    </w:pPr>
  </w:style>
  <w:style w:type="paragraph" w:styleId="a4">
    <w:name w:val="header"/>
    <w:basedOn w:val="a"/>
    <w:link w:val="a5"/>
    <w:uiPriority w:val="99"/>
    <w:unhideWhenUsed/>
    <w:rsid w:val="00411680"/>
    <w:pPr>
      <w:tabs>
        <w:tab w:val="center" w:pos="4252"/>
        <w:tab w:val="right" w:pos="8504"/>
      </w:tabs>
      <w:snapToGrid w:val="0"/>
    </w:pPr>
  </w:style>
  <w:style w:type="character" w:customStyle="1" w:styleId="a5">
    <w:name w:val="ヘッダー (文字)"/>
    <w:basedOn w:val="a0"/>
    <w:link w:val="a4"/>
    <w:uiPriority w:val="99"/>
    <w:rsid w:val="00411680"/>
  </w:style>
  <w:style w:type="paragraph" w:styleId="a6">
    <w:name w:val="footer"/>
    <w:basedOn w:val="a"/>
    <w:link w:val="a7"/>
    <w:uiPriority w:val="99"/>
    <w:unhideWhenUsed/>
    <w:rsid w:val="00411680"/>
    <w:pPr>
      <w:tabs>
        <w:tab w:val="center" w:pos="4252"/>
        <w:tab w:val="right" w:pos="8504"/>
      </w:tabs>
      <w:snapToGrid w:val="0"/>
    </w:pPr>
  </w:style>
  <w:style w:type="character" w:customStyle="1" w:styleId="a7">
    <w:name w:val="フッター (文字)"/>
    <w:basedOn w:val="a0"/>
    <w:link w:val="a6"/>
    <w:uiPriority w:val="99"/>
    <w:rsid w:val="00411680"/>
  </w:style>
  <w:style w:type="paragraph" w:styleId="Web">
    <w:name w:val="Normal (Web)"/>
    <w:basedOn w:val="a"/>
    <w:uiPriority w:val="99"/>
    <w:unhideWhenUsed/>
    <w:rsid w:val="003E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671022"/>
  </w:style>
  <w:style w:type="character" w:customStyle="1" w:styleId="a9">
    <w:name w:val="日付 (文字)"/>
    <w:basedOn w:val="a0"/>
    <w:link w:val="a8"/>
    <w:uiPriority w:val="99"/>
    <w:semiHidden/>
    <w:rsid w:val="0067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A1"/>
    <w:pPr>
      <w:ind w:leftChars="400" w:left="840"/>
    </w:pPr>
  </w:style>
  <w:style w:type="paragraph" w:styleId="a4">
    <w:name w:val="header"/>
    <w:basedOn w:val="a"/>
    <w:link w:val="a5"/>
    <w:uiPriority w:val="99"/>
    <w:unhideWhenUsed/>
    <w:rsid w:val="00411680"/>
    <w:pPr>
      <w:tabs>
        <w:tab w:val="center" w:pos="4252"/>
        <w:tab w:val="right" w:pos="8504"/>
      </w:tabs>
      <w:snapToGrid w:val="0"/>
    </w:pPr>
  </w:style>
  <w:style w:type="character" w:customStyle="1" w:styleId="a5">
    <w:name w:val="ヘッダー (文字)"/>
    <w:basedOn w:val="a0"/>
    <w:link w:val="a4"/>
    <w:uiPriority w:val="99"/>
    <w:rsid w:val="00411680"/>
  </w:style>
  <w:style w:type="paragraph" w:styleId="a6">
    <w:name w:val="footer"/>
    <w:basedOn w:val="a"/>
    <w:link w:val="a7"/>
    <w:uiPriority w:val="99"/>
    <w:unhideWhenUsed/>
    <w:rsid w:val="00411680"/>
    <w:pPr>
      <w:tabs>
        <w:tab w:val="center" w:pos="4252"/>
        <w:tab w:val="right" w:pos="8504"/>
      </w:tabs>
      <w:snapToGrid w:val="0"/>
    </w:pPr>
  </w:style>
  <w:style w:type="character" w:customStyle="1" w:styleId="a7">
    <w:name w:val="フッター (文字)"/>
    <w:basedOn w:val="a0"/>
    <w:link w:val="a6"/>
    <w:uiPriority w:val="99"/>
    <w:rsid w:val="00411680"/>
  </w:style>
  <w:style w:type="paragraph" w:styleId="Web">
    <w:name w:val="Normal (Web)"/>
    <w:basedOn w:val="a"/>
    <w:uiPriority w:val="99"/>
    <w:unhideWhenUsed/>
    <w:rsid w:val="003E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671022"/>
  </w:style>
  <w:style w:type="character" w:customStyle="1" w:styleId="a9">
    <w:name w:val="日付 (文字)"/>
    <w:basedOn w:val="a0"/>
    <w:link w:val="a8"/>
    <w:uiPriority w:val="99"/>
    <w:semiHidden/>
    <w:rsid w:val="0067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吉田貴大</dc:creator>
  <cp:keywords/>
  <dc:description/>
  <cp:lastModifiedBy>jyouho</cp:lastModifiedBy>
  <cp:revision>29</cp:revision>
  <dcterms:created xsi:type="dcterms:W3CDTF">2018-09-27T03:55:00Z</dcterms:created>
  <dcterms:modified xsi:type="dcterms:W3CDTF">2018-10-25T02:12:00Z</dcterms:modified>
</cp:coreProperties>
</file>