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E4C7" w14:textId="77777777" w:rsidR="00733BE3" w:rsidRDefault="00785BE6" w:rsidP="00CA28B9">
      <w:pPr>
        <w:rPr>
          <w:rFonts w:ascii="ＭＳ 明朝" w:eastAsia="ＭＳ 明朝" w:hAnsi="ＭＳ 明朝" w:hint="eastAsia"/>
          <w:sz w:val="28"/>
          <w:szCs w:val="28"/>
        </w:rPr>
      </w:pPr>
      <w:r w:rsidRPr="00CA28B9">
        <w:rPr>
          <w:rFonts w:ascii="ＭＳ 明朝" w:eastAsia="ＭＳ 明朝" w:hAnsi="ＭＳ 明朝" w:hint="eastAsia"/>
          <w:sz w:val="28"/>
          <w:szCs w:val="28"/>
        </w:rPr>
        <w:t>平成30年</w:t>
      </w:r>
      <w:r w:rsidR="00FB2B44" w:rsidRPr="00CA28B9">
        <w:rPr>
          <w:rFonts w:ascii="ＭＳ 明朝" w:eastAsia="ＭＳ 明朝" w:hAnsi="ＭＳ 明朝" w:hint="eastAsia"/>
          <w:sz w:val="28"/>
          <w:szCs w:val="28"/>
        </w:rPr>
        <w:t>度佐賀県重複薬対策事業</w:t>
      </w:r>
    </w:p>
    <w:p w14:paraId="478F9EC7" w14:textId="413AC17F" w:rsidR="007B7FB7" w:rsidRPr="00CA28B9" w:rsidRDefault="00C2296E" w:rsidP="00CA28B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A28B9">
        <w:rPr>
          <w:rFonts w:ascii="ＭＳ 明朝" w:eastAsia="ＭＳ 明朝" w:hAnsi="ＭＳ 明朝" w:hint="eastAsia"/>
          <w:sz w:val="22"/>
        </w:rPr>
        <w:t>一般社団法人佐賀県薬剤師会　医療保険委員会</w:t>
      </w:r>
    </w:p>
    <w:p w14:paraId="6BCB1520" w14:textId="754995A5" w:rsidR="000B1B54" w:rsidRDefault="008D26F1" w:rsidP="00CA28B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〇江口佳徳　本田茂樹　宇都宮圭　高祖厚志　川内信幸　江原竜治　山口展昌　笹野寿基　坂本健治　高崎一　野田昭</w:t>
      </w:r>
    </w:p>
    <w:p w14:paraId="72B913D5" w14:textId="77777777" w:rsidR="0011607C" w:rsidRPr="00CA28B9" w:rsidRDefault="0011607C" w:rsidP="00CA28B9">
      <w:pPr>
        <w:rPr>
          <w:rFonts w:ascii="ＭＳ 明朝" w:eastAsia="ＭＳ 明朝" w:hAnsi="ＭＳ 明朝"/>
          <w:sz w:val="22"/>
        </w:rPr>
      </w:pPr>
    </w:p>
    <w:p w14:paraId="68F66ED9" w14:textId="5BC394EB" w:rsidR="003F2022" w:rsidRPr="00CA28B9" w:rsidRDefault="003A0A0F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Ⅰ</w:t>
      </w:r>
      <w:r w:rsidR="00CA28B9" w:rsidRPr="00CA28B9">
        <w:rPr>
          <w:rFonts w:ascii="ＭＳ 明朝" w:eastAsia="ＭＳ 明朝" w:hAnsi="ＭＳ 明朝" w:hint="eastAsia"/>
          <w:sz w:val="22"/>
        </w:rPr>
        <w:t>.</w:t>
      </w:r>
      <w:r w:rsidR="00CF57E0" w:rsidRPr="00CA28B9">
        <w:rPr>
          <w:rFonts w:ascii="ＭＳ 明朝" w:eastAsia="ＭＳ 明朝" w:hAnsi="ＭＳ 明朝" w:hint="eastAsia"/>
          <w:sz w:val="22"/>
        </w:rPr>
        <w:t>事業の概要</w:t>
      </w:r>
    </w:p>
    <w:p w14:paraId="405844FF" w14:textId="0F6458E8" w:rsidR="00A536B9" w:rsidRPr="00CA28B9" w:rsidRDefault="00A536B9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事業財源の一部に広域化等支援基金の運用益を活用し、県内の国保被保険者に係る</w:t>
      </w:r>
      <w:r w:rsidR="008E0438" w:rsidRPr="00CA28B9">
        <w:rPr>
          <w:rFonts w:ascii="ＭＳ 明朝" w:eastAsia="ＭＳ 明朝" w:hAnsi="ＭＳ 明朝" w:hint="eastAsia"/>
          <w:sz w:val="22"/>
        </w:rPr>
        <w:t>重複薬</w:t>
      </w:r>
      <w:r w:rsidR="00177563" w:rsidRPr="00CA28B9">
        <w:rPr>
          <w:rFonts w:ascii="ＭＳ 明朝" w:eastAsia="ＭＳ 明朝" w:hAnsi="ＭＳ 明朝" w:hint="eastAsia"/>
          <w:sz w:val="22"/>
        </w:rPr>
        <w:t>、多剤服薬、併用禁忌</w:t>
      </w:r>
      <w:r w:rsidR="00343086" w:rsidRPr="00CA28B9">
        <w:rPr>
          <w:rFonts w:ascii="ＭＳ 明朝" w:eastAsia="ＭＳ 明朝" w:hAnsi="ＭＳ 明朝" w:hint="eastAsia"/>
          <w:sz w:val="22"/>
        </w:rPr>
        <w:t>対象者</w:t>
      </w:r>
      <w:r w:rsidR="000C46A3" w:rsidRPr="00CA28B9">
        <w:rPr>
          <w:rFonts w:ascii="ＭＳ 明朝" w:eastAsia="ＭＳ 明朝" w:hAnsi="ＭＳ 明朝" w:hint="eastAsia"/>
          <w:sz w:val="22"/>
        </w:rPr>
        <w:t>をレセプトデータより分析•抽出</w:t>
      </w:r>
      <w:r w:rsidR="00466DF6" w:rsidRPr="00CA28B9">
        <w:rPr>
          <w:rFonts w:ascii="ＭＳ 明朝" w:eastAsia="ＭＳ 明朝" w:hAnsi="ＭＳ 明朝" w:hint="eastAsia"/>
          <w:sz w:val="22"/>
        </w:rPr>
        <w:t>し</w:t>
      </w:r>
      <w:r w:rsidR="00EC65E8" w:rsidRPr="00CA28B9">
        <w:rPr>
          <w:rFonts w:ascii="ＭＳ 明朝" w:eastAsia="ＭＳ 明朝" w:hAnsi="ＭＳ 明朝" w:hint="eastAsia"/>
          <w:sz w:val="22"/>
        </w:rPr>
        <w:t>通知を行い、</w:t>
      </w:r>
      <w:r w:rsidR="00D517DB" w:rsidRPr="00CA28B9">
        <w:rPr>
          <w:rFonts w:ascii="ＭＳ 明朝" w:eastAsia="ＭＳ 明朝" w:hAnsi="ＭＳ 明朝" w:hint="eastAsia"/>
          <w:sz w:val="22"/>
        </w:rPr>
        <w:t>かかりつけ薬局へ相談</w:t>
      </w:r>
      <w:r w:rsidR="006406EE" w:rsidRPr="00CA28B9">
        <w:rPr>
          <w:rFonts w:ascii="ＭＳ 明朝" w:eastAsia="ＭＳ 明朝" w:hAnsi="ＭＳ 明朝" w:hint="eastAsia"/>
          <w:sz w:val="22"/>
        </w:rPr>
        <w:t>する</w:t>
      </w:r>
      <w:r w:rsidR="006B2C51" w:rsidRPr="00CA28B9">
        <w:rPr>
          <w:rFonts w:ascii="ＭＳ 明朝" w:eastAsia="ＭＳ 明朝" w:hAnsi="ＭＳ 明朝" w:hint="eastAsia"/>
          <w:sz w:val="22"/>
        </w:rPr>
        <w:t>し</w:t>
      </w:r>
      <w:r w:rsidRPr="00CA28B9">
        <w:rPr>
          <w:rFonts w:ascii="ＭＳ 明朝" w:eastAsia="ＭＳ 明朝" w:hAnsi="ＭＳ 明朝" w:hint="eastAsia"/>
          <w:sz w:val="22"/>
        </w:rPr>
        <w:t>医療費適正化に繋げ</w:t>
      </w:r>
      <w:r w:rsidR="008B62CB" w:rsidRPr="00CA28B9">
        <w:rPr>
          <w:rFonts w:ascii="ＭＳ 明朝" w:eastAsia="ＭＳ 明朝" w:hAnsi="ＭＳ 明朝" w:hint="eastAsia"/>
          <w:sz w:val="22"/>
        </w:rPr>
        <w:t>る</w:t>
      </w:r>
      <w:r w:rsidR="00B07496" w:rsidRPr="00CA28B9">
        <w:rPr>
          <w:rFonts w:ascii="ＭＳ 明朝" w:eastAsia="ＭＳ 明朝" w:hAnsi="ＭＳ 明朝" w:hint="eastAsia"/>
          <w:sz w:val="22"/>
        </w:rPr>
        <w:t>。</w:t>
      </w:r>
      <w:r w:rsidR="00CA28B9" w:rsidRPr="00CA28B9">
        <w:rPr>
          <w:rFonts w:ascii="ＭＳ 明朝" w:eastAsia="ＭＳ 明朝" w:hAnsi="ＭＳ 明朝" w:hint="eastAsia"/>
          <w:sz w:val="22"/>
        </w:rPr>
        <w:t xml:space="preserve">　</w:t>
      </w:r>
      <w:r w:rsidR="00BB0FE5" w:rsidRPr="00CA28B9">
        <w:rPr>
          <w:rFonts w:ascii="ＭＳ 明朝" w:eastAsia="ＭＳ 明朝" w:hAnsi="ＭＳ 明朝" w:hint="eastAsia"/>
          <w:sz w:val="22"/>
        </w:rPr>
        <w:t>佐賀県薬剤師会　周知委託事業</w:t>
      </w:r>
    </w:p>
    <w:p w14:paraId="155BCB26" w14:textId="6F94A0CB" w:rsidR="008C7FB4" w:rsidRPr="00CA28B9" w:rsidRDefault="00CA28B9" w:rsidP="00CA28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EC19BA" w:rsidRPr="00CA28B9">
        <w:rPr>
          <w:rFonts w:ascii="ＭＳ 明朝" w:eastAsia="ＭＳ 明朝" w:hAnsi="ＭＳ 明朝" w:hint="eastAsia"/>
          <w:sz w:val="22"/>
        </w:rPr>
        <w:t>重複投薬</w:t>
      </w:r>
      <w:r w:rsidR="0009390F" w:rsidRPr="00CA28B9">
        <w:rPr>
          <w:rFonts w:ascii="ＭＳ 明朝" w:eastAsia="ＭＳ 明朝" w:hAnsi="ＭＳ 明朝" w:hint="eastAsia"/>
          <w:sz w:val="22"/>
        </w:rPr>
        <w:t>者等対象者</w:t>
      </w:r>
    </w:p>
    <w:p w14:paraId="2A70B2EF" w14:textId="207E4BD0" w:rsidR="00733BE3" w:rsidRPr="00CA28B9" w:rsidRDefault="00733BE3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/>
          <w:sz w:val="22"/>
        </w:rPr>
        <w:t>佐賀県の市町国保被保険者の直近3か月分(平成30年2月～4月（1回目）、6月～8月（2回目））の医科・調剤レセプトより、以下の対象者を抽出。</w:t>
      </w:r>
    </w:p>
    <w:p w14:paraId="408D442E" w14:textId="1B188DD1" w:rsidR="00733BE3" w:rsidRPr="00CA28B9" w:rsidRDefault="00CA28B9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Segoe UI Emoji" w:eastAsia="ＭＳ 明朝" w:hAnsi="Segoe UI Emoji" w:cs="Segoe UI Emoji" w:hint="eastAsia"/>
          <w:sz w:val="22"/>
        </w:rPr>
        <w:t>■</w:t>
      </w:r>
      <w:r w:rsidR="00733BE3" w:rsidRPr="00CA28B9">
        <w:rPr>
          <w:rFonts w:ascii="ＭＳ 明朝" w:eastAsia="ＭＳ 明朝" w:hAnsi="ＭＳ 明朝"/>
          <w:sz w:val="22"/>
        </w:rPr>
        <w:t>抽出条件</w:t>
      </w:r>
    </w:p>
    <w:p w14:paraId="067D6BE3" w14:textId="7EE53F10" w:rsidR="00733BE3" w:rsidRPr="00CA28B9" w:rsidRDefault="00733BE3" w:rsidP="00CA28B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重複服薬</w:t>
      </w:r>
      <w:r w:rsidRPr="00CA28B9">
        <w:rPr>
          <w:rFonts w:ascii="ＭＳ 明朝" w:eastAsia="ＭＳ 明朝" w:hAnsi="ＭＳ 明朝"/>
          <w:sz w:val="22"/>
        </w:rPr>
        <w:t>:３か月間に２回以上、１か月の間に同一の薬効の医薬品を、複数の医療機関で処方されている</w:t>
      </w:r>
      <w:r w:rsidR="00CA28B9" w:rsidRPr="00CA28B9">
        <w:rPr>
          <w:rFonts w:ascii="ＭＳ 明朝" w:eastAsia="ＭＳ 明朝" w:hAnsi="ＭＳ 明朝" w:hint="eastAsia"/>
          <w:sz w:val="22"/>
        </w:rPr>
        <w:t>。</w:t>
      </w:r>
    </w:p>
    <w:p w14:paraId="0A1898DC" w14:textId="77777777" w:rsidR="00CA28B9" w:rsidRPr="00CA28B9" w:rsidRDefault="00733BE3" w:rsidP="00CA28B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多剤服薬</w:t>
      </w:r>
      <w:r w:rsidRPr="00CA28B9">
        <w:rPr>
          <w:rFonts w:ascii="ＭＳ 明朝" w:eastAsia="ＭＳ 明朝" w:hAnsi="ＭＳ 明朝"/>
          <w:sz w:val="22"/>
        </w:rPr>
        <w:t>:３か月間に２回以上、１か月の間に複数の医療機関で、医薬品が計１２種類以上となる処方がされている。</w:t>
      </w:r>
    </w:p>
    <w:p w14:paraId="6B916178" w14:textId="7B01AB61" w:rsidR="00733BE3" w:rsidRPr="00CA28B9" w:rsidRDefault="00733BE3" w:rsidP="00CA28B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併用禁忌</w:t>
      </w:r>
      <w:r w:rsidRPr="00CA28B9">
        <w:rPr>
          <w:rFonts w:ascii="ＭＳ 明朝" w:eastAsia="ＭＳ 明朝" w:hAnsi="ＭＳ 明朝"/>
          <w:sz w:val="22"/>
        </w:rPr>
        <w:t>: 処方された医薬品に併用禁忌となる組み合わせがある。</w:t>
      </w:r>
    </w:p>
    <w:p w14:paraId="43552311" w14:textId="7AAACCDF" w:rsidR="00733BE3" w:rsidRPr="00CA28B9" w:rsidRDefault="00C92D91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Ⅱ</w:t>
      </w:r>
      <w:r w:rsidR="00CA28B9" w:rsidRPr="00CA28B9">
        <w:rPr>
          <w:rFonts w:ascii="ＭＳ 明朝" w:eastAsia="ＭＳ 明朝" w:hAnsi="ＭＳ 明朝" w:hint="eastAsia"/>
          <w:sz w:val="22"/>
        </w:rPr>
        <w:t>.</w:t>
      </w:r>
      <w:r w:rsidR="00733BE3" w:rsidRPr="00CA28B9">
        <w:rPr>
          <w:rFonts w:ascii="ＭＳ 明朝" w:eastAsia="ＭＳ 明朝" w:hAnsi="ＭＳ 明朝" w:hint="eastAsia"/>
          <w:sz w:val="22"/>
        </w:rPr>
        <w:t>事業結果</w:t>
      </w:r>
    </w:p>
    <w:p w14:paraId="3D38C6FF" w14:textId="77777777" w:rsidR="00CA28B9" w:rsidRPr="00CA28B9" w:rsidRDefault="00733BE3" w:rsidP="00CA28B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勧奨対象者・比較対象者の一人あたり医薬品数の変化</w:t>
      </w:r>
    </w:p>
    <w:p w14:paraId="381CD30B" w14:textId="77777777" w:rsidR="00CA28B9" w:rsidRPr="00CA28B9" w:rsidRDefault="00733BE3" w:rsidP="00CA28B9">
      <w:pPr>
        <w:pStyle w:val="a7"/>
        <w:ind w:leftChars="0" w:left="42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勧奨対象者・比較対象者の医薬品数の変化は、勧奨対象者が全体で</w:t>
      </w:r>
      <w:r w:rsidRPr="00CA28B9">
        <w:rPr>
          <w:rFonts w:ascii="ＭＳ 明朝" w:eastAsia="ＭＳ 明朝" w:hAnsi="ＭＳ 明朝"/>
          <w:sz w:val="22"/>
        </w:rPr>
        <w:t>1.5種類減少したのに対して、比較対象者は0.2種類増加した。（実質的効果は1.7種類）</w:t>
      </w:r>
    </w:p>
    <w:p w14:paraId="3268665E" w14:textId="47CA549C" w:rsidR="00733BE3" w:rsidRPr="00CA28B9" w:rsidRDefault="00733BE3" w:rsidP="00CA28B9">
      <w:pPr>
        <w:pStyle w:val="a7"/>
        <w:ind w:leftChars="0" w:left="42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第１回勧奨の実質的効果が</w:t>
      </w:r>
      <w:r w:rsidRPr="00CA28B9">
        <w:rPr>
          <w:rFonts w:ascii="ＭＳ 明朝" w:eastAsia="ＭＳ 明朝" w:hAnsi="ＭＳ 明朝"/>
          <w:sz w:val="22"/>
        </w:rPr>
        <w:t>3.6種類であったため、第２回目の勧奨効果は相対的に小さかったと言える。（勧奨候補でありながら対象外とした対象者の影響が考えられる）</w:t>
      </w:r>
    </w:p>
    <w:p w14:paraId="05963E3E" w14:textId="77777777" w:rsidR="00CA28B9" w:rsidRPr="00CA28B9" w:rsidRDefault="00733BE3" w:rsidP="00CA28B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勧奨対象者・比較対象者の一人あたり医薬品金額の変化</w:t>
      </w:r>
    </w:p>
    <w:p w14:paraId="17977437" w14:textId="6FDE8798" w:rsidR="00733BE3" w:rsidRPr="00CA28B9" w:rsidRDefault="00733BE3" w:rsidP="00CA28B9">
      <w:pPr>
        <w:pStyle w:val="a7"/>
        <w:ind w:leftChars="0" w:left="42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勧奨対象者・比較対象者の医薬品金額の変化は、勧奨対象者が全体で</w:t>
      </w:r>
      <w:r w:rsidRPr="00CA28B9">
        <w:rPr>
          <w:rFonts w:ascii="ＭＳ 明朝" w:eastAsia="ＭＳ 明朝" w:hAnsi="ＭＳ 明朝"/>
          <w:sz w:val="22"/>
        </w:rPr>
        <w:t>2,448円減少したのに対して、比較対象者は383円増加している。（実質的効果は2,831円）</w:t>
      </w:r>
      <w:r w:rsidRPr="00CA28B9">
        <w:rPr>
          <w:rFonts w:ascii="ＭＳ 明朝" w:eastAsia="ＭＳ 明朝" w:hAnsi="ＭＳ 明朝" w:hint="eastAsia"/>
          <w:sz w:val="22"/>
        </w:rPr>
        <w:t>第１回勧奨の実質的効果が</w:t>
      </w:r>
      <w:r w:rsidRPr="00CA28B9">
        <w:rPr>
          <w:rFonts w:ascii="ＭＳ 明朝" w:eastAsia="ＭＳ 明朝" w:hAnsi="ＭＳ 明朝"/>
          <w:sz w:val="22"/>
        </w:rPr>
        <w:t>4,024円であったため、第２回目の勧奨効果は相対的に小さかったと言える。（勧奨候補でありながら対象外とした対象者の影響が考えられる）</w:t>
      </w:r>
    </w:p>
    <w:p w14:paraId="34AF6AD5" w14:textId="7C59116A" w:rsidR="00733BE3" w:rsidRPr="00CA28B9" w:rsidRDefault="000360DE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Ⅲ</w:t>
      </w:r>
      <w:r w:rsidR="00CA28B9" w:rsidRPr="00CA28B9">
        <w:rPr>
          <w:rFonts w:ascii="ＭＳ 明朝" w:eastAsia="ＭＳ 明朝" w:hAnsi="ＭＳ 明朝" w:hint="eastAsia"/>
          <w:sz w:val="22"/>
        </w:rPr>
        <w:t>.</w:t>
      </w:r>
      <w:r w:rsidR="00733BE3" w:rsidRPr="00CA28B9">
        <w:rPr>
          <w:rFonts w:ascii="ＭＳ 明朝" w:eastAsia="ＭＳ 明朝" w:hAnsi="ＭＳ 明朝" w:hint="eastAsia"/>
          <w:sz w:val="22"/>
        </w:rPr>
        <w:t>考察</w:t>
      </w:r>
    </w:p>
    <w:p w14:paraId="48A23BFA" w14:textId="1E2CC32C" w:rsidR="00733BE3" w:rsidRPr="00CA28B9" w:rsidRDefault="00733BE3" w:rsidP="00CA28B9">
      <w:pPr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１医療機関多剤投与者について</w:t>
      </w:r>
    </w:p>
    <w:p w14:paraId="46F53223" w14:textId="77777777" w:rsidR="00CA28B9" w:rsidRPr="00CA28B9" w:rsidRDefault="00733BE3" w:rsidP="00CA28B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平成</w:t>
      </w:r>
      <w:r w:rsidRPr="00CA28B9">
        <w:rPr>
          <w:rFonts w:ascii="ＭＳ 明朝" w:eastAsia="ＭＳ 明朝" w:hAnsi="ＭＳ 明朝"/>
          <w:sz w:val="22"/>
        </w:rPr>
        <w:t>30年度は事業対象としていないいが、長期にわたって処方を受けている方が多い。</w:t>
      </w:r>
    </w:p>
    <w:p w14:paraId="6A51646C" w14:textId="6A3BD620" w:rsidR="00733BE3" w:rsidRPr="00CA28B9" w:rsidRDefault="00733BE3" w:rsidP="00CA28B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CA28B9">
        <w:rPr>
          <w:rFonts w:ascii="ＭＳ 明朝" w:eastAsia="ＭＳ 明朝" w:hAnsi="ＭＳ 明朝" w:hint="eastAsia"/>
          <w:sz w:val="22"/>
        </w:rPr>
        <w:t>主な疾患として、精神疾患・生活習慣病が多く、全体の９５％を占めている。</w:t>
      </w:r>
    </w:p>
    <w:sectPr w:rsidR="00733BE3" w:rsidRPr="00CA28B9" w:rsidSect="0011607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81F9" w14:textId="77777777" w:rsidR="001636A6" w:rsidRDefault="001636A6" w:rsidP="00536C50">
      <w:r>
        <w:separator/>
      </w:r>
    </w:p>
  </w:endnote>
  <w:endnote w:type="continuationSeparator" w:id="0">
    <w:p w14:paraId="795E9499" w14:textId="77777777" w:rsidR="001636A6" w:rsidRDefault="001636A6" w:rsidP="0053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6FD8" w14:textId="77777777" w:rsidR="001636A6" w:rsidRDefault="001636A6" w:rsidP="00536C50">
      <w:r>
        <w:separator/>
      </w:r>
    </w:p>
  </w:footnote>
  <w:footnote w:type="continuationSeparator" w:id="0">
    <w:p w14:paraId="5BAF4245" w14:textId="77777777" w:rsidR="001636A6" w:rsidRDefault="001636A6" w:rsidP="0053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D615" w14:textId="5A3D15EF" w:rsidR="00CA28B9" w:rsidRDefault="00CA28B9" w:rsidP="00CA28B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47F44EB" wp14:editId="021E574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2D1A10" id="Genko:A4:20:20:P:0::" o:spid="_x0000_s1026" style="position:absolute;left:0;text-align:left;margin-left:85.2pt;margin-top:1in;width:425.35pt;height:698pt;z-index:251703296;visibility:hidden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22D"/>
    <w:multiLevelType w:val="hybridMultilevel"/>
    <w:tmpl w:val="E34463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3B0A73"/>
    <w:multiLevelType w:val="hybridMultilevel"/>
    <w:tmpl w:val="E80EF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A86E27"/>
    <w:multiLevelType w:val="hybridMultilevel"/>
    <w:tmpl w:val="20A82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39"/>
  <w:drawingGridHorizontalSpacing w:val="106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3"/>
    <w:rsid w:val="000360DE"/>
    <w:rsid w:val="0009390F"/>
    <w:rsid w:val="000B1B54"/>
    <w:rsid w:val="000C46A3"/>
    <w:rsid w:val="00106E07"/>
    <w:rsid w:val="0011607C"/>
    <w:rsid w:val="001636A6"/>
    <w:rsid w:val="001700D9"/>
    <w:rsid w:val="00177563"/>
    <w:rsid w:val="00195143"/>
    <w:rsid w:val="001B50EB"/>
    <w:rsid w:val="00343086"/>
    <w:rsid w:val="003A0A0F"/>
    <w:rsid w:val="003F2022"/>
    <w:rsid w:val="00415017"/>
    <w:rsid w:val="00466DF6"/>
    <w:rsid w:val="004D0010"/>
    <w:rsid w:val="00536C50"/>
    <w:rsid w:val="005F4DA1"/>
    <w:rsid w:val="006406EE"/>
    <w:rsid w:val="006A3841"/>
    <w:rsid w:val="006B2C51"/>
    <w:rsid w:val="006C3870"/>
    <w:rsid w:val="00733BE3"/>
    <w:rsid w:val="00753B2D"/>
    <w:rsid w:val="00785BE6"/>
    <w:rsid w:val="007B7FB7"/>
    <w:rsid w:val="008B62CB"/>
    <w:rsid w:val="008C7FB4"/>
    <w:rsid w:val="008D26F1"/>
    <w:rsid w:val="008E0438"/>
    <w:rsid w:val="00907E78"/>
    <w:rsid w:val="00924CDC"/>
    <w:rsid w:val="00A5031C"/>
    <w:rsid w:val="00A536B9"/>
    <w:rsid w:val="00B00ED5"/>
    <w:rsid w:val="00B07496"/>
    <w:rsid w:val="00BB0FE5"/>
    <w:rsid w:val="00C2296E"/>
    <w:rsid w:val="00C913C1"/>
    <w:rsid w:val="00C92D91"/>
    <w:rsid w:val="00CA28B9"/>
    <w:rsid w:val="00CF57E0"/>
    <w:rsid w:val="00D437C0"/>
    <w:rsid w:val="00D517DB"/>
    <w:rsid w:val="00D77894"/>
    <w:rsid w:val="00EC19BA"/>
    <w:rsid w:val="00EC65E8"/>
    <w:rsid w:val="00F7060A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E3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C50"/>
  </w:style>
  <w:style w:type="paragraph" w:styleId="a5">
    <w:name w:val="footer"/>
    <w:basedOn w:val="a"/>
    <w:link w:val="a6"/>
    <w:uiPriority w:val="99"/>
    <w:unhideWhenUsed/>
    <w:rsid w:val="00536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C50"/>
  </w:style>
  <w:style w:type="paragraph" w:styleId="a7">
    <w:name w:val="List Paragraph"/>
    <w:basedOn w:val="a"/>
    <w:uiPriority w:val="34"/>
    <w:qFormat/>
    <w:rsid w:val="00CA28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C50"/>
  </w:style>
  <w:style w:type="paragraph" w:styleId="a5">
    <w:name w:val="footer"/>
    <w:basedOn w:val="a"/>
    <w:link w:val="a6"/>
    <w:uiPriority w:val="99"/>
    <w:unhideWhenUsed/>
    <w:rsid w:val="00536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C50"/>
  </w:style>
  <w:style w:type="paragraph" w:styleId="a7">
    <w:name w:val="List Paragraph"/>
    <w:basedOn w:val="a"/>
    <w:uiPriority w:val="34"/>
    <w:qFormat/>
    <w:rsid w:val="00CA28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高祖厚志</dc:creator>
  <cp:keywords/>
  <dc:description/>
  <cp:lastModifiedBy>jyouho</cp:lastModifiedBy>
  <cp:revision>3</cp:revision>
  <dcterms:created xsi:type="dcterms:W3CDTF">2019-10-31T11:31:00Z</dcterms:created>
  <dcterms:modified xsi:type="dcterms:W3CDTF">2019-11-01T02:26:00Z</dcterms:modified>
</cp:coreProperties>
</file>